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FE" w:rsidRPr="00BD6304" w:rsidRDefault="00BD6304" w:rsidP="00C36DF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294671" cy="8654143"/>
            <wp:effectExtent l="19050" t="0" r="0" b="0"/>
            <wp:docPr id="1" name="Рисунок 1" descr="D:\Users\Кабинет Английского\Desktop\на сайт\положение о порядке пользования образов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esktop\на сайт\положение о порядке пользования образова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80" cy="866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04">
        <w:rPr>
          <w:rFonts w:ascii="Times New Roman" w:hAnsi="Times New Roman" w:cs="Times New Roman"/>
          <w:lang w:val="ru-RU"/>
        </w:rPr>
        <w:lastRenderedPageBreak/>
        <w:t xml:space="preserve"> </w:t>
      </w:r>
      <w:r w:rsidR="00C36DFE" w:rsidRPr="00BD6304">
        <w:rPr>
          <w:rFonts w:ascii="Times New Roman" w:hAnsi="Times New Roman" w:cs="Times New Roman"/>
          <w:lang w:val="ru-RU"/>
        </w:rPr>
        <w:t xml:space="preserve">должен получить ответ на свой запрос о возможности получения им запрашиваемой услуги или мотивированный отказ. </w:t>
      </w:r>
    </w:p>
    <w:p w:rsidR="00C36DFE" w:rsidRPr="00C36DFE" w:rsidRDefault="00C36DFE" w:rsidP="00C36DFE">
      <w:pPr>
        <w:jc w:val="both"/>
        <w:rPr>
          <w:rFonts w:ascii="Times New Roman" w:hAnsi="Times New Roman" w:cs="Times New Roman"/>
          <w:b/>
        </w:rPr>
      </w:pPr>
      <w:r w:rsidRPr="00C36DFE">
        <w:rPr>
          <w:rFonts w:ascii="Times New Roman" w:hAnsi="Times New Roman" w:cs="Times New Roman"/>
          <w:b/>
        </w:rPr>
        <w:t>3. Порядок пользования педагогическими работниками методическими услугами.</w:t>
      </w:r>
    </w:p>
    <w:p w:rsidR="00C36DFE" w:rsidRPr="00C36DFE" w:rsidRDefault="00C36DFE" w:rsidP="00C36DFE">
      <w:pPr>
        <w:jc w:val="both"/>
        <w:rPr>
          <w:rFonts w:ascii="Times New Roman" w:hAnsi="Times New Roman" w:cs="Times New Roman"/>
        </w:rPr>
      </w:pPr>
      <w:r w:rsidRPr="00C36DFE">
        <w:rPr>
          <w:rFonts w:ascii="Times New Roman" w:hAnsi="Times New Roman" w:cs="Times New Roman"/>
        </w:rPr>
        <w:t xml:space="preserve">3.1. Педагогические работники имеют право на бесплатное использование в своей деятельности методическими разработками Учреждения при условии соблюдения авторских прав их разработчиков. </w:t>
      </w:r>
    </w:p>
    <w:p w:rsidR="00C36DFE" w:rsidRPr="00C36DFE" w:rsidRDefault="00C36DFE" w:rsidP="00C36DFE">
      <w:pPr>
        <w:jc w:val="both"/>
        <w:rPr>
          <w:rFonts w:ascii="Times New Roman" w:hAnsi="Times New Roman" w:cs="Times New Roman"/>
        </w:rPr>
      </w:pPr>
      <w:r w:rsidRPr="00C36DFE">
        <w:rPr>
          <w:rFonts w:ascii="Times New Roman" w:hAnsi="Times New Roman" w:cs="Times New Roman"/>
        </w:rPr>
        <w:t xml:space="preserve">3.2. Педагогические работники имеют право на бесплатное участие и публикацию методических и иных материалов в сборниках материалов конференций (семинаров), проводимых в Учреждении. С целью получения данной услуги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C36DFE" w:rsidRPr="00C36DFE" w:rsidRDefault="00C36DFE" w:rsidP="00C36DFE">
      <w:pPr>
        <w:jc w:val="both"/>
        <w:rPr>
          <w:rFonts w:ascii="Times New Roman" w:hAnsi="Times New Roman" w:cs="Times New Roman"/>
          <w:b/>
        </w:rPr>
      </w:pPr>
      <w:r w:rsidRPr="00C36DFE">
        <w:rPr>
          <w:rFonts w:ascii="Times New Roman" w:hAnsi="Times New Roman" w:cs="Times New Roman"/>
          <w:b/>
        </w:rPr>
        <w:t>4. Порядок пользования педагогическими работниками научными услугами.</w:t>
      </w:r>
    </w:p>
    <w:p w:rsidR="00C36DFE" w:rsidRPr="00C36DFE" w:rsidRDefault="00C36DFE" w:rsidP="00C36DFE">
      <w:pPr>
        <w:jc w:val="both"/>
        <w:rPr>
          <w:rFonts w:ascii="Times New Roman" w:hAnsi="Times New Roman" w:cs="Times New Roman"/>
        </w:rPr>
      </w:pPr>
      <w:r w:rsidRPr="00C36DFE">
        <w:rPr>
          <w:rFonts w:ascii="Times New Roman" w:hAnsi="Times New Roman" w:cs="Times New Roman"/>
        </w:rPr>
        <w:t xml:space="preserve">4.1.Педагогические работники имеют право на получение бесплатных консультаций по вопросам: </w:t>
      </w:r>
    </w:p>
    <w:p w:rsidR="00C36DFE" w:rsidRPr="00C36DFE" w:rsidRDefault="00C36DFE" w:rsidP="00C36DFE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C36DFE">
        <w:rPr>
          <w:rFonts w:ascii="Times New Roman" w:hAnsi="Times New Roman" w:cs="Times New Roman"/>
          <w:lang w:val="ru-RU"/>
        </w:rPr>
        <w:t xml:space="preserve">подготовки документов для участия в различных конкурсах, оформления грантов Министерства образования и науки Российской Федерации и пр.; </w:t>
      </w:r>
    </w:p>
    <w:p w:rsidR="00C36DFE" w:rsidRPr="00C36DFE" w:rsidRDefault="00C36DFE" w:rsidP="00C36DFE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C36DFE">
        <w:rPr>
          <w:rFonts w:ascii="Times New Roman" w:hAnsi="Times New Roman" w:cs="Times New Roman"/>
          <w:lang w:val="ru-RU"/>
        </w:rPr>
        <w:t xml:space="preserve">участия в работе федеральных, региональных или муниципальных экспериментальных площадок по модернизации и совершенствованию дошкольного образования. </w:t>
      </w:r>
    </w:p>
    <w:p w:rsidR="00C36DFE" w:rsidRPr="00C36DFE" w:rsidRDefault="00C36DFE" w:rsidP="00C36DFE">
      <w:pPr>
        <w:jc w:val="both"/>
        <w:rPr>
          <w:rFonts w:ascii="Times New Roman" w:hAnsi="Times New Roman" w:cs="Times New Roman"/>
        </w:rPr>
      </w:pPr>
      <w:r w:rsidRPr="00C36DFE">
        <w:rPr>
          <w:rFonts w:ascii="Times New Roman" w:hAnsi="Times New Roman" w:cs="Times New Roman"/>
        </w:rPr>
        <w:t xml:space="preserve">4.2. Педагогические работники имеют право на бесплатную публикацию материалов инновационной и экспериментальной деятельности в сборниках материалов научных и иных конференций (семинаров), проводимых в Учреждении, при условии компенсации затрат, связанных с публикацией со стороны работодателя. </w:t>
      </w:r>
    </w:p>
    <w:p w:rsidR="00C36DFE" w:rsidRPr="00C36DFE" w:rsidRDefault="00C36DFE" w:rsidP="00C36DFE">
      <w:pPr>
        <w:jc w:val="both"/>
        <w:rPr>
          <w:rFonts w:ascii="Times New Roman" w:hAnsi="Times New Roman" w:cs="Times New Roman"/>
        </w:rPr>
      </w:pPr>
      <w:r w:rsidRPr="00C36DFE">
        <w:rPr>
          <w:rFonts w:ascii="Times New Roman" w:hAnsi="Times New Roman" w:cs="Times New Roman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sectPr w:rsidR="00C36DFE" w:rsidRPr="00C36DFE" w:rsidSect="00F40A7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D1" w:rsidRDefault="00DF28D1" w:rsidP="00F40A7D">
      <w:pPr>
        <w:pStyle w:val="FirstParagraph"/>
        <w:spacing w:before="0" w:after="0"/>
      </w:pPr>
      <w:r>
        <w:separator/>
      </w:r>
    </w:p>
  </w:endnote>
  <w:endnote w:type="continuationSeparator" w:id="1">
    <w:p w:rsidR="00DF28D1" w:rsidRDefault="00DF28D1" w:rsidP="00F40A7D">
      <w:pPr>
        <w:pStyle w:val="FirstParagraph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D1" w:rsidRDefault="00DF28D1">
      <w:r>
        <w:separator/>
      </w:r>
    </w:p>
  </w:footnote>
  <w:footnote w:type="continuationSeparator" w:id="1">
    <w:p w:rsidR="00DF28D1" w:rsidRDefault="00DF2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5DFC7C"/>
    <w:multiLevelType w:val="multilevel"/>
    <w:tmpl w:val="E088416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8E4A266"/>
    <w:multiLevelType w:val="multilevel"/>
    <w:tmpl w:val="7D5800D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FEBAAD0"/>
    <w:multiLevelType w:val="multilevel"/>
    <w:tmpl w:val="E4AE90E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1C344AB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6CF0F4C"/>
    <w:multiLevelType w:val="multilevel"/>
    <w:tmpl w:val="5992BA9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B5300"/>
    <w:multiLevelType w:val="hybridMultilevel"/>
    <w:tmpl w:val="49F4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A010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C58C0"/>
    <w:multiLevelType w:val="hybridMultilevel"/>
    <w:tmpl w:val="0F383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B1F28"/>
    <w:multiLevelType w:val="hybridMultilevel"/>
    <w:tmpl w:val="E4C2A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963AE4"/>
    <w:multiLevelType w:val="hybridMultilevel"/>
    <w:tmpl w:val="F8CEA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4126F2"/>
    <w:rsid w:val="004E29B3"/>
    <w:rsid w:val="00590D07"/>
    <w:rsid w:val="00784D58"/>
    <w:rsid w:val="008D6863"/>
    <w:rsid w:val="00B845DF"/>
    <w:rsid w:val="00B86B75"/>
    <w:rsid w:val="00BC48D5"/>
    <w:rsid w:val="00BD6304"/>
    <w:rsid w:val="00C36279"/>
    <w:rsid w:val="00C36DFE"/>
    <w:rsid w:val="00DF28D1"/>
    <w:rsid w:val="00E315A3"/>
    <w:rsid w:val="00F40A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4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40A7D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F40A7D"/>
  </w:style>
  <w:style w:type="paragraph" w:customStyle="1" w:styleId="Compact">
    <w:name w:val="Compact"/>
    <w:basedOn w:val="a3"/>
    <w:qFormat/>
    <w:rsid w:val="00F40A7D"/>
    <w:pPr>
      <w:spacing w:before="36" w:after="36"/>
    </w:pPr>
  </w:style>
  <w:style w:type="paragraph" w:styleId="a5">
    <w:name w:val="Title"/>
    <w:basedOn w:val="a"/>
    <w:next w:val="a3"/>
    <w:qFormat/>
    <w:rsid w:val="00F40A7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F40A7D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F40A7D"/>
    <w:pPr>
      <w:keepNext/>
      <w:keepLines/>
      <w:jc w:val="center"/>
    </w:pPr>
  </w:style>
  <w:style w:type="paragraph" w:styleId="a7">
    <w:name w:val="Date"/>
    <w:next w:val="a3"/>
    <w:qFormat/>
    <w:rsid w:val="00F40A7D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F40A7D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F40A7D"/>
  </w:style>
  <w:style w:type="paragraph" w:customStyle="1" w:styleId="Heading1">
    <w:name w:val="Heading 1"/>
    <w:basedOn w:val="a"/>
    <w:next w:val="a3"/>
    <w:uiPriority w:val="9"/>
    <w:qFormat/>
    <w:rsid w:val="00F40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F4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F40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F40A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F40A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F40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F40A7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F40A7D"/>
  </w:style>
  <w:style w:type="paragraph" w:customStyle="1" w:styleId="DefinitionTerm">
    <w:name w:val="Definition Term"/>
    <w:basedOn w:val="a"/>
    <w:next w:val="Definition"/>
    <w:rsid w:val="00F40A7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F40A7D"/>
  </w:style>
  <w:style w:type="paragraph" w:customStyle="1" w:styleId="Caption">
    <w:name w:val="Caption"/>
    <w:basedOn w:val="a"/>
    <w:link w:val="a4"/>
    <w:rsid w:val="00F40A7D"/>
    <w:pPr>
      <w:spacing w:after="120"/>
    </w:pPr>
    <w:rPr>
      <w:i/>
    </w:rPr>
  </w:style>
  <w:style w:type="paragraph" w:customStyle="1" w:styleId="TableCaption">
    <w:name w:val="Table Caption"/>
    <w:basedOn w:val="Caption"/>
    <w:rsid w:val="00F40A7D"/>
    <w:pPr>
      <w:keepNext/>
    </w:pPr>
  </w:style>
  <w:style w:type="paragraph" w:customStyle="1" w:styleId="ImageCaption">
    <w:name w:val="Image Caption"/>
    <w:basedOn w:val="Caption"/>
    <w:rsid w:val="00F40A7D"/>
  </w:style>
  <w:style w:type="paragraph" w:customStyle="1" w:styleId="Figure">
    <w:name w:val="Figure"/>
    <w:basedOn w:val="a"/>
    <w:rsid w:val="00F40A7D"/>
  </w:style>
  <w:style w:type="paragraph" w:customStyle="1" w:styleId="FigurewithCaption">
    <w:name w:val="Figure with Caption"/>
    <w:basedOn w:val="Figure"/>
    <w:rsid w:val="00F40A7D"/>
    <w:pPr>
      <w:keepNext/>
    </w:pPr>
  </w:style>
  <w:style w:type="character" w:customStyle="1" w:styleId="a4">
    <w:name w:val="Основной текст Знак"/>
    <w:basedOn w:val="a0"/>
    <w:link w:val="Caption"/>
    <w:rsid w:val="00F40A7D"/>
  </w:style>
  <w:style w:type="character" w:customStyle="1" w:styleId="VerbatimChar">
    <w:name w:val="Verbatim Char"/>
    <w:basedOn w:val="a4"/>
    <w:link w:val="SourceCode"/>
    <w:rsid w:val="00F40A7D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F40A7D"/>
    <w:rPr>
      <w:vertAlign w:val="superscript"/>
    </w:rPr>
  </w:style>
  <w:style w:type="character" w:styleId="aa">
    <w:name w:val="Hyperlink"/>
    <w:basedOn w:val="a4"/>
    <w:rsid w:val="00F40A7D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F40A7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F40A7D"/>
    <w:pPr>
      <w:wordWrap w:val="0"/>
    </w:pPr>
  </w:style>
  <w:style w:type="character" w:customStyle="1" w:styleId="KeywordTok">
    <w:name w:val="KeywordTok"/>
    <w:basedOn w:val="VerbatimChar"/>
    <w:rsid w:val="00F40A7D"/>
    <w:rPr>
      <w:b/>
      <w:color w:val="007020"/>
    </w:rPr>
  </w:style>
  <w:style w:type="character" w:customStyle="1" w:styleId="DataTypeTok">
    <w:name w:val="DataTypeTok"/>
    <w:basedOn w:val="VerbatimChar"/>
    <w:rsid w:val="00F40A7D"/>
    <w:rPr>
      <w:color w:val="902000"/>
    </w:rPr>
  </w:style>
  <w:style w:type="character" w:customStyle="1" w:styleId="DecValTok">
    <w:name w:val="DecValTok"/>
    <w:basedOn w:val="VerbatimChar"/>
    <w:rsid w:val="00F40A7D"/>
    <w:rPr>
      <w:color w:val="40A070"/>
    </w:rPr>
  </w:style>
  <w:style w:type="character" w:customStyle="1" w:styleId="BaseNTok">
    <w:name w:val="BaseNTok"/>
    <w:basedOn w:val="VerbatimChar"/>
    <w:rsid w:val="00F40A7D"/>
    <w:rPr>
      <w:color w:val="40A070"/>
    </w:rPr>
  </w:style>
  <w:style w:type="character" w:customStyle="1" w:styleId="FloatTok">
    <w:name w:val="FloatTok"/>
    <w:basedOn w:val="VerbatimChar"/>
    <w:rsid w:val="00F40A7D"/>
    <w:rPr>
      <w:color w:val="40A070"/>
    </w:rPr>
  </w:style>
  <w:style w:type="character" w:customStyle="1" w:styleId="ConstantTok">
    <w:name w:val="ConstantTok"/>
    <w:basedOn w:val="VerbatimChar"/>
    <w:rsid w:val="00F40A7D"/>
    <w:rPr>
      <w:color w:val="880000"/>
    </w:rPr>
  </w:style>
  <w:style w:type="character" w:customStyle="1" w:styleId="CharTok">
    <w:name w:val="CharTok"/>
    <w:basedOn w:val="VerbatimChar"/>
    <w:rsid w:val="00F40A7D"/>
    <w:rPr>
      <w:color w:val="4070A0"/>
    </w:rPr>
  </w:style>
  <w:style w:type="character" w:customStyle="1" w:styleId="SpecialCharTok">
    <w:name w:val="SpecialCharTok"/>
    <w:basedOn w:val="VerbatimChar"/>
    <w:rsid w:val="00F40A7D"/>
    <w:rPr>
      <w:color w:val="4070A0"/>
    </w:rPr>
  </w:style>
  <w:style w:type="character" w:customStyle="1" w:styleId="StringTok">
    <w:name w:val="StringTok"/>
    <w:basedOn w:val="VerbatimChar"/>
    <w:rsid w:val="00F40A7D"/>
    <w:rPr>
      <w:color w:val="4070A0"/>
    </w:rPr>
  </w:style>
  <w:style w:type="character" w:customStyle="1" w:styleId="VerbatimStringTok">
    <w:name w:val="VerbatimStringTok"/>
    <w:basedOn w:val="VerbatimChar"/>
    <w:rsid w:val="00F40A7D"/>
    <w:rPr>
      <w:color w:val="4070A0"/>
    </w:rPr>
  </w:style>
  <w:style w:type="character" w:customStyle="1" w:styleId="SpecialStringTok">
    <w:name w:val="SpecialStringTok"/>
    <w:basedOn w:val="VerbatimChar"/>
    <w:rsid w:val="00F40A7D"/>
    <w:rPr>
      <w:color w:val="BB6688"/>
    </w:rPr>
  </w:style>
  <w:style w:type="character" w:customStyle="1" w:styleId="ImportTok">
    <w:name w:val="ImportTok"/>
    <w:basedOn w:val="VerbatimChar"/>
    <w:rsid w:val="00F40A7D"/>
  </w:style>
  <w:style w:type="character" w:customStyle="1" w:styleId="CommentTok">
    <w:name w:val="CommentTok"/>
    <w:basedOn w:val="VerbatimChar"/>
    <w:rsid w:val="00F40A7D"/>
    <w:rPr>
      <w:i/>
      <w:color w:val="60A0B0"/>
    </w:rPr>
  </w:style>
  <w:style w:type="character" w:customStyle="1" w:styleId="DocumentationTok">
    <w:name w:val="DocumentationTok"/>
    <w:basedOn w:val="VerbatimChar"/>
    <w:rsid w:val="00F40A7D"/>
    <w:rPr>
      <w:i/>
      <w:color w:val="BA2121"/>
    </w:rPr>
  </w:style>
  <w:style w:type="character" w:customStyle="1" w:styleId="AnnotationTok">
    <w:name w:val="AnnotationTok"/>
    <w:basedOn w:val="VerbatimChar"/>
    <w:rsid w:val="00F40A7D"/>
    <w:rPr>
      <w:b/>
      <w:i/>
      <w:color w:val="60A0B0"/>
    </w:rPr>
  </w:style>
  <w:style w:type="character" w:customStyle="1" w:styleId="CommentVarTok">
    <w:name w:val="CommentVarTok"/>
    <w:basedOn w:val="VerbatimChar"/>
    <w:rsid w:val="00F40A7D"/>
    <w:rPr>
      <w:b/>
      <w:i/>
      <w:color w:val="60A0B0"/>
    </w:rPr>
  </w:style>
  <w:style w:type="character" w:customStyle="1" w:styleId="OtherTok">
    <w:name w:val="OtherTok"/>
    <w:basedOn w:val="VerbatimChar"/>
    <w:rsid w:val="00F40A7D"/>
    <w:rPr>
      <w:color w:val="007020"/>
    </w:rPr>
  </w:style>
  <w:style w:type="character" w:customStyle="1" w:styleId="FunctionTok">
    <w:name w:val="FunctionTok"/>
    <w:basedOn w:val="VerbatimChar"/>
    <w:rsid w:val="00F40A7D"/>
    <w:rPr>
      <w:color w:val="06287E"/>
    </w:rPr>
  </w:style>
  <w:style w:type="character" w:customStyle="1" w:styleId="VariableTok">
    <w:name w:val="VariableTok"/>
    <w:basedOn w:val="VerbatimChar"/>
    <w:rsid w:val="00F40A7D"/>
    <w:rPr>
      <w:color w:val="19177C"/>
    </w:rPr>
  </w:style>
  <w:style w:type="character" w:customStyle="1" w:styleId="ControlFlowTok">
    <w:name w:val="ControlFlowTok"/>
    <w:basedOn w:val="VerbatimChar"/>
    <w:rsid w:val="00F40A7D"/>
    <w:rPr>
      <w:b/>
      <w:color w:val="007020"/>
    </w:rPr>
  </w:style>
  <w:style w:type="character" w:customStyle="1" w:styleId="OperatorTok">
    <w:name w:val="OperatorTok"/>
    <w:basedOn w:val="VerbatimChar"/>
    <w:rsid w:val="00F40A7D"/>
    <w:rPr>
      <w:color w:val="666666"/>
    </w:rPr>
  </w:style>
  <w:style w:type="character" w:customStyle="1" w:styleId="BuiltInTok">
    <w:name w:val="BuiltInTok"/>
    <w:basedOn w:val="VerbatimChar"/>
    <w:rsid w:val="00F40A7D"/>
  </w:style>
  <w:style w:type="character" w:customStyle="1" w:styleId="ExtensionTok">
    <w:name w:val="ExtensionTok"/>
    <w:basedOn w:val="VerbatimChar"/>
    <w:rsid w:val="00F40A7D"/>
  </w:style>
  <w:style w:type="character" w:customStyle="1" w:styleId="PreprocessorTok">
    <w:name w:val="PreprocessorTok"/>
    <w:basedOn w:val="VerbatimChar"/>
    <w:rsid w:val="00F40A7D"/>
    <w:rPr>
      <w:color w:val="BC7A00"/>
    </w:rPr>
  </w:style>
  <w:style w:type="character" w:customStyle="1" w:styleId="AttributeTok">
    <w:name w:val="AttributeTok"/>
    <w:basedOn w:val="VerbatimChar"/>
    <w:rsid w:val="00F40A7D"/>
    <w:rPr>
      <w:color w:val="7D9029"/>
    </w:rPr>
  </w:style>
  <w:style w:type="character" w:customStyle="1" w:styleId="RegionMarkerTok">
    <w:name w:val="RegionMarkerTok"/>
    <w:basedOn w:val="VerbatimChar"/>
    <w:rsid w:val="00F40A7D"/>
  </w:style>
  <w:style w:type="character" w:customStyle="1" w:styleId="InformationTok">
    <w:name w:val="InformationTok"/>
    <w:basedOn w:val="VerbatimChar"/>
    <w:rsid w:val="00F40A7D"/>
    <w:rPr>
      <w:b/>
      <w:i/>
      <w:color w:val="60A0B0"/>
    </w:rPr>
  </w:style>
  <w:style w:type="character" w:customStyle="1" w:styleId="WarningTok">
    <w:name w:val="WarningTok"/>
    <w:basedOn w:val="VerbatimChar"/>
    <w:rsid w:val="00F40A7D"/>
    <w:rPr>
      <w:b/>
      <w:i/>
      <w:color w:val="60A0B0"/>
    </w:rPr>
  </w:style>
  <w:style w:type="character" w:customStyle="1" w:styleId="AlertTok">
    <w:name w:val="AlertTok"/>
    <w:basedOn w:val="VerbatimChar"/>
    <w:rsid w:val="00F40A7D"/>
    <w:rPr>
      <w:b/>
      <w:color w:val="FF0000"/>
    </w:rPr>
  </w:style>
  <w:style w:type="character" w:customStyle="1" w:styleId="ErrorTok">
    <w:name w:val="ErrorTok"/>
    <w:basedOn w:val="VerbatimChar"/>
    <w:rsid w:val="00F40A7D"/>
    <w:rPr>
      <w:b/>
      <w:color w:val="FF0000"/>
    </w:rPr>
  </w:style>
  <w:style w:type="character" w:customStyle="1" w:styleId="NormalTok">
    <w:name w:val="NormalTok"/>
    <w:basedOn w:val="VerbatimChar"/>
    <w:rsid w:val="00F40A7D"/>
  </w:style>
  <w:style w:type="table" w:styleId="ac">
    <w:name w:val="Table Grid"/>
    <w:basedOn w:val="a1"/>
    <w:rsid w:val="00C36D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rsid w:val="00C36DFE"/>
    <w:pPr>
      <w:ind w:left="720"/>
      <w:contextualSpacing/>
    </w:pPr>
  </w:style>
  <w:style w:type="paragraph" w:styleId="ae">
    <w:name w:val="Balloon Text"/>
    <w:basedOn w:val="a"/>
    <w:link w:val="af"/>
    <w:rsid w:val="00BD6304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D6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2</cp:revision>
  <cp:lastPrinted>2019-09-28T09:13:00Z</cp:lastPrinted>
  <dcterms:created xsi:type="dcterms:W3CDTF">2019-09-28T09:19:00Z</dcterms:created>
  <dcterms:modified xsi:type="dcterms:W3CDTF">2019-09-28T09:19:00Z</dcterms:modified>
</cp:coreProperties>
</file>