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9" w:rsidRDefault="005826B9" w:rsidP="005826B9">
      <w:pPr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D:\Users\Кабинет Английского\Desktop\на сайт\положение о порядке пользования 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положение о порядке пользования биб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B9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br/>
        <w:t xml:space="preserve">        </w:t>
      </w:r>
    </w:p>
    <w:p w:rsidR="005826B9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826B9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826B9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826B9" w:rsidRPr="00214C8A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lastRenderedPageBreak/>
        <w:t xml:space="preserve">   4.1 Учебные и методические материалы, размещаемые на официальном сайте ДОУ, находятся в открытом доступе.</w:t>
      </w:r>
    </w:p>
    <w:p w:rsidR="005826B9" w:rsidRPr="00214C8A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4.2. Педагогическим работникам по их запросам могут выдаваться во временное пользование учебные и методические материалы, имеющиеся в  методическом кабинете ДОУ.</w:t>
      </w:r>
      <w:r w:rsidRPr="00214C8A">
        <w:rPr>
          <w:rFonts w:eastAsia="Times New Roman"/>
          <w:sz w:val="24"/>
          <w:szCs w:val="24"/>
          <w:lang w:eastAsia="ru-RU"/>
        </w:rPr>
        <w:br/>
        <w:t xml:space="preserve">           4.2.1.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возложена материальная ответственность.</w:t>
      </w:r>
      <w:r w:rsidRPr="00214C8A">
        <w:rPr>
          <w:rFonts w:eastAsia="Times New Roman"/>
          <w:sz w:val="24"/>
          <w:szCs w:val="24"/>
          <w:lang w:eastAsia="ru-RU"/>
        </w:rPr>
        <w:br/>
        <w:t xml:space="preserve">            4.2.2.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  <w:r w:rsidRPr="00214C8A">
        <w:rPr>
          <w:rFonts w:eastAsia="Times New Roman"/>
          <w:sz w:val="24"/>
          <w:szCs w:val="24"/>
          <w:lang w:eastAsia="ru-RU"/>
        </w:rPr>
        <w:br/>
        <w:t xml:space="preserve">            4.3. Выдача педагогическому работнику и сдача им учебных и методических материалов фиксируются в </w:t>
      </w:r>
      <w:r>
        <w:rPr>
          <w:rFonts w:eastAsia="Times New Roman"/>
          <w:sz w:val="24"/>
          <w:szCs w:val="24"/>
          <w:lang w:eastAsia="ru-RU"/>
        </w:rPr>
        <w:t>журнале выдачи методической литературы и пособий.</w:t>
      </w:r>
      <w:r w:rsidRPr="00214C8A">
        <w:rPr>
          <w:rFonts w:eastAsia="Times New Roman"/>
          <w:sz w:val="24"/>
          <w:szCs w:val="24"/>
          <w:lang w:eastAsia="ru-RU"/>
        </w:rPr>
        <w:br/>
        <w:t xml:space="preserve">           4.4.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826B9" w:rsidRPr="00214C8A" w:rsidRDefault="005826B9" w:rsidP="005826B9">
      <w:pPr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br/>
      </w:r>
      <w:r w:rsidRPr="00214C8A">
        <w:rPr>
          <w:rFonts w:eastAsia="Times New Roman"/>
          <w:b/>
          <w:bCs/>
          <w:sz w:val="24"/>
          <w:szCs w:val="24"/>
          <w:lang w:eastAsia="ru-RU"/>
        </w:rPr>
        <w:t xml:space="preserve">           V. Доступ к материально - техническим средствам обеспечения образовательной деятельности</w:t>
      </w:r>
    </w:p>
    <w:p w:rsidR="005826B9" w:rsidRPr="00214C8A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826B9" w:rsidRPr="00214C8A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 - без ограничения к спортивному (музыкальному) залу, местам проведения занятий во время, определенное в расписании занятий;</w:t>
      </w:r>
    </w:p>
    <w:p w:rsidR="005826B9" w:rsidRPr="00214C8A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14C8A">
        <w:rPr>
          <w:rFonts w:eastAsia="Times New Roman"/>
          <w:sz w:val="24"/>
          <w:szCs w:val="24"/>
          <w:lang w:eastAsia="ru-RU"/>
        </w:rPr>
        <w:t>- к  методическому кабинету, спортивному (музыкальному)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214C8A">
        <w:rPr>
          <w:rFonts w:eastAsia="Times New Roman"/>
          <w:sz w:val="24"/>
          <w:szCs w:val="24"/>
          <w:lang w:eastAsia="ru-RU"/>
        </w:rPr>
        <w:br/>
        <w:t xml:space="preserve">          5.2 Использование движимых (переносных) материально-технических средств обеспечения образовательной деятельности (проекторы, спортивное, игровое оборудование, музыкальные инструменты и т.п.) осуществляется по письменной заявке, поданной педагогическим работником (не менее чем за 2 рабочих дня до дня</w:t>
      </w:r>
      <w:proofErr w:type="gramEnd"/>
      <w:r w:rsidRPr="00214C8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14C8A">
        <w:rPr>
          <w:rFonts w:eastAsia="Times New Roman"/>
          <w:sz w:val="24"/>
          <w:szCs w:val="24"/>
          <w:lang w:eastAsia="ru-RU"/>
        </w:rPr>
        <w:t>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  <w:r w:rsidRPr="00214C8A">
        <w:rPr>
          <w:rFonts w:eastAsia="Times New Roman"/>
          <w:sz w:val="24"/>
          <w:szCs w:val="24"/>
          <w:lang w:eastAsia="ru-RU"/>
        </w:rPr>
        <w:br/>
        <w:t xml:space="preserve">          5.3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5826B9" w:rsidRPr="00214C8A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аппаратом.</w:t>
      </w:r>
      <w:r w:rsidRPr="00214C8A">
        <w:rPr>
          <w:rFonts w:eastAsia="Times New Roman"/>
          <w:sz w:val="24"/>
          <w:szCs w:val="24"/>
          <w:lang w:eastAsia="ru-RU"/>
        </w:rPr>
        <w:br/>
        <w:t xml:space="preserve">          5.5. Для распечатывания учебных и методических материалов педагогические работники имеют право пользоваться принтером.</w:t>
      </w:r>
    </w:p>
    <w:p w:rsidR="005826B9" w:rsidRPr="00214C8A" w:rsidRDefault="005826B9" w:rsidP="005826B9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 xml:space="preserve">5.6 Накопители информации (CD-диски, </w:t>
      </w:r>
      <w:proofErr w:type="spellStart"/>
      <w:r w:rsidRPr="00214C8A">
        <w:rPr>
          <w:rFonts w:eastAsia="Times New Roman"/>
          <w:sz w:val="24"/>
          <w:szCs w:val="24"/>
          <w:lang w:eastAsia="ru-RU"/>
        </w:rPr>
        <w:t>флеш-накопители</w:t>
      </w:r>
      <w:proofErr w:type="spellEnd"/>
      <w:r w:rsidRPr="00214C8A">
        <w:rPr>
          <w:rFonts w:eastAsia="Times New Roman"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826B9" w:rsidRPr="00214C8A" w:rsidRDefault="005826B9" w:rsidP="005826B9">
      <w:pPr>
        <w:rPr>
          <w:rFonts w:eastAsia="Times New Roman"/>
          <w:sz w:val="24"/>
          <w:szCs w:val="24"/>
          <w:lang w:eastAsia="ru-RU"/>
        </w:rPr>
      </w:pPr>
    </w:p>
    <w:p w:rsidR="005826B9" w:rsidRPr="00214C8A" w:rsidRDefault="005826B9" w:rsidP="005826B9">
      <w:pPr>
        <w:rPr>
          <w:rFonts w:eastAsia="Times New Roman"/>
          <w:sz w:val="24"/>
          <w:szCs w:val="24"/>
          <w:lang w:eastAsia="ru-RU"/>
        </w:rPr>
      </w:pPr>
    </w:p>
    <w:p w:rsidR="005826B9" w:rsidRPr="00214C8A" w:rsidRDefault="005826B9" w:rsidP="005826B9">
      <w:pPr>
        <w:rPr>
          <w:rFonts w:eastAsia="Times New Roman"/>
          <w:sz w:val="24"/>
          <w:szCs w:val="24"/>
          <w:lang w:eastAsia="ru-RU"/>
        </w:rPr>
      </w:pPr>
    </w:p>
    <w:p w:rsidR="005826B9" w:rsidRPr="00214C8A" w:rsidRDefault="005826B9" w:rsidP="005826B9">
      <w:pPr>
        <w:jc w:val="center"/>
        <w:rPr>
          <w:rFonts w:eastAsia="Times New Roman"/>
          <w:sz w:val="24"/>
          <w:szCs w:val="24"/>
          <w:lang w:eastAsia="ru-RU"/>
        </w:rPr>
      </w:pPr>
      <w:r w:rsidRPr="00214C8A">
        <w:rPr>
          <w:rFonts w:eastAsia="Times New Roman"/>
          <w:sz w:val="24"/>
          <w:szCs w:val="24"/>
          <w:lang w:eastAsia="ru-RU"/>
        </w:rPr>
        <w:t>________________________</w:t>
      </w:r>
    </w:p>
    <w:p w:rsidR="005826B9" w:rsidRPr="00214C8A" w:rsidRDefault="005826B9" w:rsidP="005826B9">
      <w:pPr>
        <w:rPr>
          <w:rFonts w:eastAsia="Times New Roman"/>
          <w:sz w:val="24"/>
          <w:szCs w:val="24"/>
          <w:lang w:eastAsia="ru-RU"/>
        </w:rPr>
      </w:pPr>
    </w:p>
    <w:p w:rsidR="005826B9" w:rsidRPr="00214C8A" w:rsidRDefault="005826B9" w:rsidP="005826B9">
      <w:pPr>
        <w:rPr>
          <w:rFonts w:eastAsia="Times New Roman"/>
          <w:sz w:val="24"/>
          <w:szCs w:val="24"/>
          <w:lang w:eastAsia="ru-RU"/>
        </w:rPr>
      </w:pPr>
    </w:p>
    <w:p w:rsidR="005826B9" w:rsidRDefault="005826B9" w:rsidP="005826B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О.С. Зимина </w:t>
      </w:r>
    </w:p>
    <w:p w:rsidR="005826B9" w:rsidRPr="00214C8A" w:rsidRDefault="005826B9" w:rsidP="005826B9">
      <w:r w:rsidRPr="00214C8A">
        <w:rPr>
          <w:rFonts w:eastAsia="Times New Roman"/>
          <w:bCs/>
          <w:sz w:val="24"/>
          <w:szCs w:val="24"/>
          <w:lang w:eastAsia="ru-RU"/>
        </w:rPr>
        <w:t xml:space="preserve">МАДОУ «Детский сад </w:t>
      </w:r>
      <w:r>
        <w:rPr>
          <w:rFonts w:eastAsia="Times New Roman"/>
          <w:bCs/>
          <w:sz w:val="24"/>
          <w:szCs w:val="24"/>
          <w:lang w:eastAsia="ru-RU"/>
        </w:rPr>
        <w:t>с. Арсеньево</w:t>
      </w:r>
      <w:r w:rsidRPr="00214C8A">
        <w:rPr>
          <w:rFonts w:eastAsia="Times New Roman"/>
          <w:bCs/>
          <w:sz w:val="24"/>
          <w:szCs w:val="24"/>
          <w:lang w:eastAsia="ru-RU"/>
        </w:rPr>
        <w:t>»</w:t>
      </w:r>
    </w:p>
    <w:p w:rsidR="00250421" w:rsidRDefault="00250421"/>
    <w:sectPr w:rsidR="00250421" w:rsidSect="00453C2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26B9"/>
    <w:rsid w:val="00250421"/>
    <w:rsid w:val="0058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2019-09-27T09:54:00Z</dcterms:created>
  <dcterms:modified xsi:type="dcterms:W3CDTF">2019-09-27T09:57:00Z</dcterms:modified>
</cp:coreProperties>
</file>